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212" w:after="1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748" w:type="dxa"/>
        <w:jc w:val="start"/>
        <w:tblInd w:w="15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4105"/>
        <w:gridCol w:w="5643"/>
      </w:tblGrid>
      <w:tr>
        <w:trPr>
          <w:trHeight w:val="1710" w:hRule="atLeast"/>
        </w:trPr>
        <w:tc>
          <w:tcPr>
            <w:tcW w:w="41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before="71" w:after="0"/>
              <w:ind w:start="159" w:end="0"/>
              <w:jc w:val="center"/>
              <w:rPr>
                <w:sz w:val="20"/>
              </w:rPr>
            </w:pPr>
            <w:r>
              <w:rPr>
                <w:color w:val="D9D9D9"/>
                <w:spacing w:val="-2"/>
                <w:sz w:val="20"/>
              </w:rPr>
              <w:t>INTESTAZIONE</w:t>
            </w:r>
            <w:r>
              <w:rPr>
                <w:color w:val="D9D9D9"/>
                <w:spacing w:val="3"/>
                <w:sz w:val="20"/>
              </w:rPr>
              <w:t xml:space="preserve"> </w:t>
            </w:r>
            <w:r>
              <w:rPr>
                <w:color w:val="D9D9D9"/>
                <w:spacing w:val="-2"/>
                <w:sz w:val="20"/>
              </w:rPr>
              <w:t>DELLA</w:t>
            </w:r>
            <w:r>
              <w:rPr>
                <w:color w:val="D9D9D9"/>
                <w:spacing w:val="3"/>
                <w:sz w:val="20"/>
              </w:rPr>
              <w:t xml:space="preserve"> </w:t>
            </w:r>
            <w:r>
              <w:rPr>
                <w:color w:val="D9D9D9"/>
                <w:spacing w:val="-2"/>
                <w:sz w:val="20"/>
              </w:rPr>
              <w:t>DITTA</w:t>
            </w:r>
            <w:r>
              <w:rPr>
                <w:color w:val="D9D9D9"/>
                <w:spacing w:val="3"/>
                <w:sz w:val="20"/>
              </w:rPr>
              <w:t xml:space="preserve"> </w:t>
            </w:r>
            <w:r>
              <w:rPr>
                <w:color w:val="D9D9D9"/>
                <w:spacing w:val="-2"/>
                <w:sz w:val="20"/>
              </w:rPr>
              <w:t>RICHIEDENTE</w:t>
            </w:r>
          </w:p>
          <w:p>
            <w:pPr>
              <w:pStyle w:val="TableParagraph"/>
              <w:ind w:start="159" w:end="2"/>
              <w:jc w:val="center"/>
              <w:rPr>
                <w:sz w:val="20"/>
              </w:rPr>
            </w:pPr>
            <w:r>
              <w:rPr>
                <w:color w:val="D9D9D9"/>
                <w:spacing w:val="-2"/>
                <w:sz w:val="20"/>
              </w:rPr>
              <w:t>timbro</w:t>
            </w:r>
          </w:p>
        </w:tc>
        <w:tc>
          <w:tcPr>
            <w:tcW w:w="5643" w:type="dxa"/>
            <w:tcBorders>
              <w:start w:val="single" w:sz="4" w:space="0" w:color="000000"/>
            </w:tcBorders>
          </w:tcPr>
          <w:p>
            <w:pPr>
              <w:pStyle w:val="TableParagraph"/>
              <w:spacing w:before="1" w:after="0"/>
              <w:ind w:start="960" w:end="0"/>
              <w:rPr>
                <w:sz w:val="20"/>
              </w:rPr>
            </w:pPr>
            <w:r>
              <w:rPr>
                <w:spacing w:val="-2"/>
                <w:sz w:val="20"/>
              </w:rPr>
              <w:t>Spett.le</w:t>
            </w:r>
          </w:p>
          <w:p>
            <w:pPr>
              <w:pStyle w:val="TableParagraph"/>
              <w:tabs>
                <w:tab w:val="clear" w:pos="720"/>
                <w:tab w:val="left" w:pos="3226" w:leader="none"/>
              </w:tabs>
              <w:spacing w:lineRule="exact" w:line="243" w:before="1" w:after="0"/>
              <w:ind w:start="960" w:end="0"/>
              <w:rPr>
                <w:sz w:val="20"/>
              </w:rPr>
            </w:pPr>
            <w:r>
              <w:rPr>
                <w:sz w:val="20"/>
              </w:rPr>
              <w:t>Azienda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ULSS 5 Polesana</w:t>
            </w:r>
          </w:p>
          <w:p>
            <w:pPr>
              <w:pStyle w:val="TableParagraph"/>
              <w:ind w:start="960" w:end="0"/>
              <w:rPr>
                <w:sz w:val="20"/>
              </w:rPr>
            </w:pPr>
            <w:r>
              <w:rPr>
                <w:sz w:val="20"/>
              </w:rPr>
              <w:t>U.O.C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Veterinario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Igiene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Alimenti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Origine Animale e loro derivati /SIAN</w:t>
            </w:r>
          </w:p>
          <w:p>
            <w:pPr>
              <w:pStyle w:val="TableParagraph"/>
              <w:tabs>
                <w:tab w:val="clear" w:pos="720"/>
                <w:tab w:val="left" w:pos="2470" w:leader="none"/>
              </w:tabs>
              <w:ind w:start="960" w:end="3163"/>
              <w:rPr>
                <w:sz w:val="20"/>
              </w:rPr>
            </w:pPr>
            <w:r>
              <w:rPr>
                <w:sz w:val="20"/>
              </w:rPr>
              <w:t>Viale Tre Martiri, 89 – 45100 Rovigo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470" w:leader="none"/>
              </w:tabs>
              <w:bidi w:val="0"/>
              <w:spacing w:lineRule="auto" w:line="240" w:before="0" w:after="0"/>
              <w:ind w:hanging="0" w:start="964" w:end="283"/>
              <w:jc w:val="start"/>
              <w:rPr>
                <w:sz w:val="20"/>
              </w:rPr>
            </w:pPr>
            <w:r>
              <w:rPr>
                <w:spacing w:val="-4"/>
                <w:sz w:val="20"/>
              </w:rPr>
              <w:t>Pec: protocollo.aulss5@pecveneto.it</w:t>
            </w:r>
          </w:p>
        </w:tc>
      </w:tr>
    </w:tbl>
    <w:p>
      <w:pPr>
        <w:pStyle w:val="BodyText"/>
        <w:spacing w:before="5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418" w:type="dxa"/>
        <w:jc w:val="start"/>
        <w:tblInd w:w="206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923"/>
        <w:gridCol w:w="8495"/>
      </w:tblGrid>
      <w:tr>
        <w:trPr>
          <w:trHeight w:val="1041" w:hRule="atLeast"/>
        </w:trPr>
        <w:tc>
          <w:tcPr>
            <w:tcW w:w="923" w:type="dxa"/>
            <w:tcBorders/>
          </w:tcPr>
          <w:p>
            <w:pPr>
              <w:pStyle w:val="TableParagraph"/>
              <w:spacing w:lineRule="exact" w:line="20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Oggetto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8495" w:type="dxa"/>
            <w:tcBorders/>
          </w:tcPr>
          <w:p>
            <w:pPr>
              <w:pStyle w:val="TableParagraph"/>
              <w:spacing w:lineRule="exact" w:line="203"/>
              <w:ind w:start="167" w:end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Istanza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attivazione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Controversia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documentale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all’art.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D.lgs.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27/2021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s.m.i..</w:t>
            </w:r>
          </w:p>
          <w:p>
            <w:pPr>
              <w:pStyle w:val="TableParagraph"/>
              <w:tabs>
                <w:tab w:val="clear" w:pos="720"/>
                <w:tab w:val="left" w:pos="3474" w:leader="none"/>
                <w:tab w:val="left" w:pos="5375" w:leader="none"/>
                <w:tab w:val="left" w:pos="6874" w:leader="none"/>
                <w:tab w:val="left" w:pos="8483" w:leader="none"/>
              </w:tabs>
              <w:spacing w:lineRule="atLeast" w:line="280"/>
              <w:ind w:firstLine="14" w:start="152" w:end="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Notifica di “esito sfavorevole” dell’Azienda ULSS n. </w:t>
            </w:r>
            <w:r>
              <w:rPr>
                <w:rFonts w:eastAsia="Calibri" w:cs="Calibri"/>
                <w:b/>
                <w:sz w:val="20"/>
                <w:lang w:val="it-IT" w:eastAsia="en-US" w:bidi="ar-SA"/>
              </w:rPr>
              <w:t>5 POLESANA</w:t>
            </w: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 xml:space="preserve">prot. n.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pacing w:val="4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 riferimento al campione di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prelevato con verbale di campionamento ufficiale n.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 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80"/>
                <w:w w:val="15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pacing w:val="80"/>
                <w:w w:val="150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.</w:t>
            </w:r>
            <w:r>
              <w:rPr>
                <w:b/>
                <w:spacing w:val="80"/>
                <w:w w:val="150"/>
                <w:sz w:val="20"/>
                <w:u w:val="single"/>
              </w:rPr>
              <w:t xml:space="preserve">  </w:t>
            </w:r>
            <w:r>
              <w:rPr>
                <w:b/>
                <w:sz w:val="20"/>
              </w:rPr>
              <w:t>.</w:t>
            </w:r>
          </w:p>
        </w:tc>
      </w:tr>
    </w:tbl>
    <w:p>
      <w:pPr>
        <w:pStyle w:val="BodyText"/>
        <w:spacing w:before="92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808" w:leader="none"/>
          <w:tab w:val="left" w:pos="1941" w:leader="none"/>
          <w:tab w:val="left" w:pos="4269" w:leader="none"/>
          <w:tab w:val="left" w:pos="4960" w:leader="none"/>
          <w:tab w:val="left" w:pos="7010" w:leader="none"/>
          <w:tab w:val="left" w:pos="7282" w:leader="none"/>
          <w:tab w:val="left" w:pos="7850" w:leader="none"/>
          <w:tab w:val="left" w:pos="9534" w:leader="none"/>
        </w:tabs>
        <w:ind w:start="333" w:end="0"/>
        <w:rPr/>
      </w:pPr>
      <w:r>
        <w:rPr>
          <w:spacing w:val="-5"/>
        </w:rPr>
        <w:t>Il</w:t>
      </w:r>
      <w:r>
        <w:rPr/>
        <w:tab/>
      </w:r>
      <w:r>
        <w:rPr>
          <w:spacing w:val="-2"/>
        </w:rPr>
        <w:t>sottoscritto</w:t>
      </w:r>
      <w:r>
        <w:rPr/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(c.f.</w:t>
        <w:tab/>
      </w:r>
      <w:r>
        <w:rPr>
          <w:u w:val="single"/>
        </w:rPr>
        <w:tab/>
      </w:r>
      <w:r>
        <w:rPr>
          <w:spacing w:val="-10"/>
        </w:rPr>
        <w:t>)</w:t>
      </w:r>
      <w:r>
        <w:rPr/>
        <w:tab/>
      </w:r>
      <w:r>
        <w:rPr>
          <w:spacing w:val="-4"/>
        </w:rPr>
        <w:t>nato</w:t>
      </w:r>
      <w:r>
        <w:rPr/>
        <w:tab/>
        <w:t>a</w:t>
      </w:r>
      <w:r>
        <w:rPr>
          <w:spacing w:val="151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il</w:t>
      </w:r>
    </w:p>
    <w:p>
      <w:pPr>
        <w:pStyle w:val="BodyText"/>
        <w:tabs>
          <w:tab w:val="clear" w:pos="720"/>
          <w:tab w:val="left" w:pos="1824" w:leader="none"/>
          <w:tab w:val="left" w:pos="3650" w:leader="none"/>
          <w:tab w:val="left" w:pos="5418" w:leader="none"/>
          <w:tab w:val="left" w:pos="6144" w:leader="none"/>
          <w:tab w:val="left" w:pos="7925" w:leader="none"/>
          <w:tab w:val="left" w:pos="8609" w:leader="none"/>
          <w:tab w:val="left" w:pos="9140" w:leader="none"/>
          <w:tab w:val="left" w:pos="9625" w:leader="none"/>
        </w:tabs>
        <w:spacing w:lineRule="auto" w:line="276" w:before="37" w:after="0"/>
        <w:ind w:start="333" w:end="138"/>
        <w:rPr/>
      </w:pPr>
      <w:r>
        <w:rPr>
          <w:u w:val="single"/>
        </w:rPr>
        <w:tab/>
      </w:r>
      <w:r>
        <w:rPr/>
        <w:t>,</w:t>
      </w:r>
      <w:r>
        <w:rPr>
          <w:spacing w:val="80"/>
        </w:rPr>
        <w:t xml:space="preserve"> </w:t>
      </w:r>
      <w:r>
        <w:rPr/>
        <w:t>residente</w:t>
      </w:r>
      <w:r>
        <w:rPr>
          <w:spacing w:val="80"/>
        </w:rPr>
        <w:t xml:space="preserve"> </w:t>
      </w:r>
      <w:r>
        <w:rPr/>
        <w:t xml:space="preserve">in via </w:t>
      </w:r>
      <w:r>
        <w:rPr>
          <w:u w:val="single"/>
        </w:rPr>
        <w:tab/>
        <w:tab/>
      </w:r>
      <w:r>
        <w:rPr/>
        <w:t xml:space="preserve"> n°</w:t>
      </w:r>
      <w:r>
        <w:rPr>
          <w:spacing w:val="52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in</w:t>
      </w:r>
      <w:r>
        <w:rPr>
          <w:spacing w:val="40"/>
        </w:rPr>
        <w:t xml:space="preserve"> </w:t>
      </w:r>
      <w:r>
        <w:rPr/>
        <w:t>qualità</w:t>
      </w:r>
      <w:r>
        <w:rPr>
          <w:spacing w:val="40"/>
        </w:rPr>
        <w:t xml:space="preserve"> </w:t>
      </w:r>
      <w:r>
        <w:rPr/>
        <w:t>di</w:t>
      </w:r>
      <w:r>
        <w:rPr>
          <w:spacing w:val="40"/>
        </w:rPr>
        <w:t xml:space="preserve"> </w:t>
      </w:r>
      <w:r>
        <w:rPr/>
        <w:t>legale</w:t>
      </w:r>
      <w:r>
        <w:rPr>
          <w:spacing w:val="40"/>
        </w:rPr>
        <w:t xml:space="preserve"> </w:t>
      </w:r>
      <w:r>
        <w:rPr/>
        <w:t>rappresentante</w:t>
      </w:r>
      <w:r>
        <w:rPr>
          <w:spacing w:val="40"/>
        </w:rPr>
        <w:t xml:space="preserve"> </w:t>
      </w:r>
      <w:r>
        <w:rPr/>
        <w:t>della Ditta</w:t>
      </w:r>
      <w:r>
        <w:rPr>
          <w:spacing w:val="108"/>
        </w:rPr>
        <w:t xml:space="preserve"> </w:t>
      </w:r>
      <w:r>
        <w:rPr>
          <w:u w:val="single"/>
        </w:rPr>
        <w:tab/>
        <w:tab/>
      </w:r>
      <w:r>
        <w:rPr>
          <w:spacing w:val="80"/>
        </w:rPr>
        <w:t xml:space="preserve"> </w:t>
      </w:r>
      <w:r>
        <w:rPr/>
        <w:t>con</w:t>
      </w:r>
      <w:r>
        <w:rPr>
          <w:spacing w:val="80"/>
        </w:rPr>
        <w:t xml:space="preserve"> </w:t>
      </w:r>
      <w:r>
        <w:rPr/>
        <w:t>sede</w:t>
      </w:r>
      <w:r>
        <w:rPr>
          <w:spacing w:val="80"/>
        </w:rPr>
        <w:t xml:space="preserve"> </w:t>
      </w:r>
      <w:r>
        <w:rPr/>
        <w:t>legale</w:t>
      </w:r>
      <w:r>
        <w:rPr>
          <w:spacing w:val="80"/>
          <w:w w:val="150"/>
        </w:rPr>
        <w:t xml:space="preserve"> </w:t>
      </w:r>
      <w:r>
        <w:rPr/>
        <w:t>in</w:t>
      </w:r>
      <w:r>
        <w:rPr>
          <w:spacing w:val="80"/>
        </w:rPr>
        <w:t xml:space="preserve"> </w:t>
      </w:r>
      <w:r>
        <w:rPr/>
        <w:t>via</w:t>
      </w:r>
      <w:r>
        <w:rPr>
          <w:spacing w:val="98"/>
        </w:rPr>
        <w:t xml:space="preserve"> </w:t>
      </w:r>
      <w:r>
        <w:rPr>
          <w:u w:val="single"/>
        </w:rPr>
        <w:tab/>
        <w:tab/>
      </w:r>
      <w:r>
        <w:rPr>
          <w:spacing w:val="40"/>
        </w:rPr>
        <w:t xml:space="preserve"> </w:t>
      </w:r>
      <w:r>
        <w:rPr/>
        <w:t>n.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P.</w:t>
        <w:tab/>
      </w:r>
      <w:r>
        <w:rPr>
          <w:spacing w:val="-5"/>
        </w:rPr>
        <w:t>IVA</w:t>
      </w:r>
      <w:r>
        <w:rPr/>
        <w:tab/>
      </w:r>
      <w:r>
        <w:rPr>
          <w:spacing w:val="-5"/>
        </w:rPr>
        <w:t>n.</w:t>
      </w:r>
    </w:p>
    <w:p>
      <w:pPr>
        <w:pStyle w:val="BodyText"/>
        <w:tabs>
          <w:tab w:val="clear" w:pos="720"/>
          <w:tab w:val="left" w:pos="1885" w:leader="none"/>
        </w:tabs>
        <w:ind w:start="333" w:end="0"/>
        <w:rPr/>
      </w:pPr>
      <w:r>
        <w:rPr>
          <w:u w:val="single"/>
        </w:rPr>
        <w:tab/>
      </w:r>
      <w:r>
        <w:rPr>
          <w:spacing w:val="-2"/>
        </w:rPr>
        <w:t>quale</w:t>
      </w:r>
    </w:p>
    <w:p>
      <w:pPr>
        <w:pStyle w:val="BodyText"/>
        <w:spacing w:before="37" w:after="0"/>
        <w:rPr/>
      </w:pPr>
      <w:r>
        <w:rPr/>
      </w:r>
    </w:p>
    <w:tbl>
      <w:tblPr>
        <w:tblW w:w="9327" w:type="dxa"/>
        <w:jc w:val="start"/>
        <w:tblInd w:w="398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1e0"/>
      </w:tblPr>
      <w:tblGrid>
        <w:gridCol w:w="1801"/>
        <w:gridCol w:w="2602"/>
        <w:gridCol w:w="2268"/>
        <w:gridCol w:w="2656"/>
      </w:tblGrid>
      <w:tr>
        <w:trPr>
          <w:trHeight w:val="323" w:hRule="atLeast"/>
        </w:trPr>
        <w:tc>
          <w:tcPr>
            <w:tcW w:w="1801" w:type="dxa"/>
            <w:tcBorders/>
          </w:tcPr>
          <w:p>
            <w:pPr>
              <w:pStyle w:val="TableParagraph"/>
              <w:spacing w:lineRule="exact" w:line="254"/>
              <w:rPr>
                <w:b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produttore</w:t>
            </w:r>
          </w:p>
        </w:tc>
        <w:tc>
          <w:tcPr>
            <w:tcW w:w="2602" w:type="dxa"/>
            <w:tcBorders/>
          </w:tcPr>
          <w:p>
            <w:pPr>
              <w:pStyle w:val="TableParagraph"/>
              <w:spacing w:lineRule="exact" w:line="254"/>
              <w:ind w:start="667" w:end="0"/>
              <w:rPr>
                <w:b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1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confezionatore</w:t>
            </w:r>
          </w:p>
        </w:tc>
        <w:tc>
          <w:tcPr>
            <w:tcW w:w="2268" w:type="dxa"/>
            <w:tcBorders/>
          </w:tcPr>
          <w:p>
            <w:pPr>
              <w:pStyle w:val="TableParagraph"/>
              <w:spacing w:lineRule="exact" w:line="254"/>
              <w:ind w:start="514" w:end="0"/>
              <w:rPr>
                <w:b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importatore</w:t>
            </w:r>
          </w:p>
        </w:tc>
        <w:tc>
          <w:tcPr>
            <w:tcW w:w="2656" w:type="dxa"/>
            <w:tcBorders/>
          </w:tcPr>
          <w:p>
            <w:pPr>
              <w:pStyle w:val="TableParagraph"/>
              <w:spacing w:lineRule="exact" w:line="254"/>
              <w:ind w:start="574" w:end="0"/>
              <w:rPr>
                <w:b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spacing w:val="-2"/>
                <w:w w:val="95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rivenditore</w:t>
            </w:r>
          </w:p>
        </w:tc>
      </w:tr>
      <w:tr>
        <w:trPr>
          <w:trHeight w:val="397" w:hRule="atLeast"/>
        </w:trPr>
        <w:tc>
          <w:tcPr>
            <w:tcW w:w="9327" w:type="dxa"/>
            <w:gridSpan w:val="4"/>
            <w:tcBorders/>
          </w:tcPr>
          <w:p>
            <w:pPr>
              <w:pStyle w:val="TableParagraph"/>
              <w:spacing w:before="72" w:after="0"/>
              <w:rPr>
                <w:b/>
                <w:sz w:val="20"/>
              </w:rPr>
            </w:pPr>
            <w:r>
              <w:rPr>
                <w:rFonts w:ascii="Symbol" w:hAnsi="Symbol"/>
                <w:spacing w:val="-2"/>
                <w:sz w:val="20"/>
              </w:rPr>
              <w:t></w:t>
            </w:r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responsabile delle informazioni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ai sensi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dell'art. 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(1)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Reg.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(UE)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1169/2011</w:t>
            </w:r>
          </w:p>
        </w:tc>
      </w:tr>
      <w:tr>
        <w:trPr>
          <w:trHeight w:val="324" w:hRule="atLeast"/>
        </w:trPr>
        <w:tc>
          <w:tcPr>
            <w:tcW w:w="9327" w:type="dxa"/>
            <w:gridSpan w:val="4"/>
            <w:tcBorders/>
          </w:tcPr>
          <w:p>
            <w:pPr>
              <w:pStyle w:val="TableParagraph"/>
              <w:tabs>
                <w:tab w:val="clear" w:pos="720"/>
                <w:tab w:val="left" w:pos="9317" w:leader="none"/>
              </w:tabs>
              <w:spacing w:lineRule="exact" w:line="231" w:before="73" w:after="0"/>
              <w:rPr>
                <w:b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  <w:r>
              <w:rPr>
                <w:rFonts w:ascii="Times New Roman" w:hAnsi="Times New Roman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altro:</w:t>
            </w:r>
          </w:p>
        </w:tc>
      </w:tr>
    </w:tbl>
    <w:p>
      <w:pPr>
        <w:pStyle w:val="BodyText"/>
        <w:spacing w:before="147" w:after="0"/>
        <w:rPr/>
      </w:pPr>
      <w:r>
        <w:rPr/>
      </w:r>
    </w:p>
    <w:p>
      <w:pPr>
        <w:pStyle w:val="BodyText"/>
        <w:tabs>
          <w:tab w:val="clear" w:pos="720"/>
          <w:tab w:val="left" w:pos="9402" w:leader="none"/>
        </w:tabs>
        <w:ind w:start="333" w:end="0"/>
        <w:jc w:val="both"/>
        <w:rPr/>
      </w:pPr>
      <w:r>
        <w:rPr/>
        <w:t>in</w:t>
      </w:r>
      <w:r>
        <w:rPr>
          <w:spacing w:val="37"/>
        </w:rPr>
        <w:t xml:space="preserve"> </w:t>
      </w:r>
      <w:r>
        <w:rPr/>
        <w:t>relazione</w:t>
      </w:r>
      <w:r>
        <w:rPr>
          <w:spacing w:val="36"/>
        </w:rPr>
        <w:t xml:space="preserve"> </w:t>
      </w:r>
      <w:r>
        <w:rPr/>
        <w:t>alla</w:t>
      </w:r>
      <w:r>
        <w:rPr>
          <w:spacing w:val="1"/>
        </w:rPr>
        <w:t xml:space="preserve"> </w:t>
      </w:r>
      <w:r>
        <w:rPr/>
        <w:t>comunicazione/determinazione dell’Azien</w:t>
      </w:r>
      <w:r>
        <w:rPr>
          <w:rFonts w:eastAsia="Calibri" w:cs="Calibri"/>
          <w:sz w:val="20"/>
          <w:szCs w:val="20"/>
          <w:lang w:val="it-IT" w:eastAsia="en-US" w:bidi="ar-SA"/>
        </w:rPr>
        <w:t xml:space="preserve">da ULSS n. 5 Polesana </w:t>
      </w:r>
      <w:r>
        <w:rPr/>
        <w:t>prot.</w:t>
      </w:r>
      <w:r>
        <w:rPr>
          <w:spacing w:val="-4"/>
        </w:rPr>
        <w:t xml:space="preserve"> </w:t>
      </w:r>
      <w:r>
        <w:rPr/>
        <w:t>n.</w:t>
      </w:r>
      <w:r>
        <w:rPr>
          <w:spacing w:val="1"/>
        </w:rPr>
        <w:t xml:space="preserve"> </w:t>
      </w:r>
      <w:r>
        <w:rPr>
          <w:u w:val="single"/>
        </w:rPr>
        <w:tab/>
      </w:r>
      <w:r>
        <w:rPr>
          <w:spacing w:val="-5"/>
        </w:rPr>
        <w:t>del</w:t>
      </w:r>
    </w:p>
    <w:p>
      <w:pPr>
        <w:pStyle w:val="BodyText"/>
        <w:tabs>
          <w:tab w:val="clear" w:pos="720"/>
          <w:tab w:val="left" w:pos="1525" w:leader="none"/>
          <w:tab w:val="left" w:pos="2675" w:leader="none"/>
          <w:tab w:val="left" w:pos="4689" w:leader="none"/>
          <w:tab w:val="left" w:pos="5678" w:leader="none"/>
          <w:tab w:val="left" w:pos="6315" w:leader="none"/>
          <w:tab w:val="left" w:pos="7651" w:leader="none"/>
        </w:tabs>
        <w:spacing w:lineRule="auto" w:line="276" w:before="37" w:after="0"/>
        <w:ind w:start="333" w:end="256"/>
        <w:jc w:val="both"/>
        <w:rPr/>
      </w:pPr>
      <w:r>
        <w:rPr>
          <w:u w:val="single"/>
        </w:rPr>
        <w:tab/>
      </w:r>
      <w:r>
        <w:rPr/>
        <w:t>,</w:t>
      </w:r>
      <w:r>
        <w:rPr>
          <w:spacing w:val="-12"/>
        </w:rPr>
        <w:t xml:space="preserve"> </w:t>
      </w:r>
      <w:r>
        <w:rPr/>
        <w:t>al</w:t>
      </w:r>
      <w:r>
        <w:rPr>
          <w:spacing w:val="-11"/>
        </w:rPr>
        <w:t xml:space="preserve"> </w:t>
      </w:r>
      <w:r>
        <w:rPr/>
        <w:t>termine</w:t>
      </w:r>
      <w:r>
        <w:rPr>
          <w:spacing w:val="-11"/>
        </w:rPr>
        <w:t xml:space="preserve"> </w:t>
      </w:r>
      <w:r>
        <w:rPr/>
        <w:t>della</w:t>
      </w:r>
      <w:r>
        <w:rPr>
          <w:spacing w:val="-12"/>
        </w:rPr>
        <w:t xml:space="preserve"> </w:t>
      </w:r>
      <w:r>
        <w:rPr/>
        <w:t>controperizia</w:t>
      </w:r>
      <w:r>
        <w:rPr>
          <w:spacing w:val="-11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cui</w:t>
      </w:r>
      <w:r>
        <w:rPr>
          <w:spacing w:val="-12"/>
        </w:rPr>
        <w:t xml:space="preserve"> </w:t>
      </w:r>
      <w:r>
        <w:rPr/>
        <w:t>all’art.7,</w:t>
      </w:r>
      <w:r>
        <w:rPr>
          <w:spacing w:val="-8"/>
        </w:rPr>
        <w:t xml:space="preserve"> </w:t>
      </w:r>
      <w:r>
        <w:rPr/>
        <w:t>c.</w:t>
      </w:r>
      <w:r>
        <w:rPr>
          <w:spacing w:val="-12"/>
        </w:rPr>
        <w:t xml:space="preserve"> </w:t>
      </w:r>
      <w:r>
        <w:rPr/>
        <w:t>5</w:t>
      </w:r>
      <w:r>
        <w:rPr>
          <w:spacing w:val="-11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/>
        <w:t>D.lgs.</w:t>
      </w:r>
      <w:r>
        <w:rPr>
          <w:spacing w:val="-12"/>
        </w:rPr>
        <w:t xml:space="preserve"> </w:t>
      </w:r>
      <w:r>
        <w:rPr/>
        <w:t>27/2021,</w:t>
      </w:r>
      <w:r>
        <w:rPr>
          <w:spacing w:val="-11"/>
        </w:rPr>
        <w:t xml:space="preserve"> </w:t>
      </w:r>
      <w:r>
        <w:rPr/>
        <w:t>condotta</w:t>
      </w:r>
      <w:r>
        <w:rPr>
          <w:spacing w:val="-11"/>
        </w:rPr>
        <w:t xml:space="preserve"> </w:t>
      </w:r>
      <w:r>
        <w:rPr/>
        <w:t>dall’esperto</w:t>
      </w:r>
      <w:r>
        <w:rPr>
          <w:spacing w:val="-12"/>
        </w:rPr>
        <w:t xml:space="preserve"> </w:t>
      </w:r>
      <w:r>
        <w:rPr/>
        <w:t>qualificato Sig./Dott.</w:t>
      </w:r>
      <w:r>
        <w:rPr>
          <w:spacing w:val="33"/>
        </w:rPr>
        <w:t xml:space="preserve"> </w:t>
      </w:r>
      <w:r>
        <w:rPr>
          <w:u w:val="single"/>
        </w:rPr>
        <w:tab/>
        <w:tab/>
      </w:r>
      <w:r>
        <w:rPr/>
        <w:t>,</w:t>
      </w:r>
      <w:r>
        <w:rPr>
          <w:spacing w:val="40"/>
        </w:rPr>
        <w:t xml:space="preserve"> </w:t>
      </w:r>
      <w:r>
        <w:rPr/>
        <w:t>Albo</w:t>
      </w:r>
      <w:r>
        <w:rPr>
          <w:spacing w:val="35"/>
        </w:rPr>
        <w:t xml:space="preserve"> </w:t>
      </w:r>
      <w:r>
        <w:rPr>
          <w:u w:val="single"/>
        </w:rPr>
        <w:tab/>
      </w:r>
      <w:r>
        <w:rPr/>
        <w:t xml:space="preserve"> e</w:t>
      </w:r>
      <w:r>
        <w:rPr>
          <w:spacing w:val="40"/>
        </w:rPr>
        <w:t xml:space="preserve"> </w:t>
      </w:r>
      <w:r>
        <w:rPr/>
        <w:t>n.</w:t>
      </w:r>
      <w:r>
        <w:rPr>
          <w:spacing w:val="33"/>
        </w:rPr>
        <w:t xml:space="preserve"> 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rPr/>
        <w:t xml:space="preserve">d’iscrizione, non condividendo le valutazioni di Codesta Autorità Competente di cui alla comunicazione n. </w:t>
      </w:r>
      <w:r>
        <w:rPr>
          <w:u w:val="single"/>
        </w:rPr>
        <w:tab/>
        <w:tab/>
      </w:r>
      <w:r>
        <w:rPr/>
        <w:t xml:space="preserve">del </w:t>
      </w:r>
      <w:r>
        <w:rPr>
          <w:u w:val="single"/>
        </w:rPr>
        <w:tab/>
      </w:r>
      <w:r>
        <w:rPr>
          <w:spacing w:val="-10"/>
        </w:rPr>
        <w:t>;</w:t>
      </w:r>
    </w:p>
    <w:p>
      <w:pPr>
        <w:pStyle w:val="BodyText"/>
        <w:spacing w:before="34" w:after="0"/>
        <w:rPr/>
      </w:pPr>
      <w:r>
        <w:rPr/>
      </w:r>
    </w:p>
    <w:p>
      <w:pPr>
        <w:pStyle w:val="Normal"/>
        <w:spacing w:before="0" w:after="0"/>
        <w:ind w:hanging="0" w:start="69" w:end="0"/>
        <w:jc w:val="center"/>
        <w:rPr>
          <w:b/>
          <w:sz w:val="20"/>
        </w:rPr>
      </w:pPr>
      <w:r>
        <w:rPr>
          <w:b/>
          <w:spacing w:val="-2"/>
          <w:sz w:val="20"/>
        </w:rPr>
        <w:t>CHIEDE</w:t>
      </w:r>
    </w:p>
    <w:p>
      <w:pPr>
        <w:pStyle w:val="BodyText"/>
        <w:spacing w:before="2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9000" w:leader="none"/>
        </w:tabs>
        <w:ind w:start="68" w:end="0"/>
        <w:jc w:val="center"/>
        <w:rPr/>
      </w:pPr>
      <w:r>
        <w:rPr/>
        <w:t>di</w:t>
      </w:r>
      <w:r>
        <w:rPr>
          <w:spacing w:val="66"/>
        </w:rPr>
        <w:t xml:space="preserve"> </w:t>
      </w:r>
      <w:r>
        <w:rPr/>
        <w:t>avviare</w:t>
      </w:r>
      <w:r>
        <w:rPr>
          <w:spacing w:val="67"/>
        </w:rPr>
        <w:t xml:space="preserve"> </w:t>
      </w:r>
      <w:r>
        <w:rPr/>
        <w:t>la</w:t>
      </w:r>
      <w:r>
        <w:rPr>
          <w:spacing w:val="67"/>
        </w:rPr>
        <w:t xml:space="preserve"> </w:t>
      </w:r>
      <w:r>
        <w:rPr/>
        <w:t>procedura</w:t>
      </w:r>
      <w:r>
        <w:rPr>
          <w:spacing w:val="68"/>
        </w:rPr>
        <w:t xml:space="preserve"> </w:t>
      </w:r>
      <w:r>
        <w:rPr/>
        <w:t>di</w:t>
      </w:r>
      <w:r>
        <w:rPr>
          <w:spacing w:val="66"/>
        </w:rPr>
        <w:t xml:space="preserve"> </w:t>
      </w:r>
      <w:r>
        <w:rPr/>
        <w:t>CONTROVERSIA</w:t>
      </w:r>
      <w:r>
        <w:rPr>
          <w:spacing w:val="69"/>
        </w:rPr>
        <w:t xml:space="preserve"> </w:t>
      </w:r>
      <w:r>
        <w:rPr/>
        <w:t>presso</w:t>
      </w:r>
      <w:r>
        <w:rPr>
          <w:spacing w:val="67"/>
        </w:rPr>
        <w:t xml:space="preserve"> </w:t>
      </w:r>
      <w:r>
        <w:rPr/>
        <w:t>L’ISTITUTO</w:t>
      </w:r>
      <w:r>
        <w:rPr>
          <w:spacing w:val="68"/>
        </w:rPr>
        <w:t xml:space="preserve"> </w:t>
      </w:r>
      <w:r>
        <w:rPr/>
        <w:t>SUPERIORE</w:t>
      </w:r>
      <w:r>
        <w:rPr>
          <w:spacing w:val="68"/>
        </w:rPr>
        <w:t xml:space="preserve"> </w:t>
      </w:r>
      <w:r>
        <w:rPr/>
        <w:t>DI</w:t>
      </w:r>
      <w:r>
        <w:rPr>
          <w:spacing w:val="69"/>
        </w:rPr>
        <w:t xml:space="preserve"> </w:t>
      </w:r>
      <w:r>
        <w:rPr/>
        <w:t>SANITÀ,</w:t>
      </w:r>
      <w:r>
        <w:rPr>
          <w:spacing w:val="68"/>
        </w:rPr>
        <w:t xml:space="preserve"> </w:t>
      </w:r>
      <w:r>
        <w:rPr/>
        <w:t>con</w:t>
      </w:r>
      <w:r>
        <w:rPr>
          <w:spacing w:val="68"/>
        </w:rPr>
        <w:t xml:space="preserve"> </w:t>
      </w:r>
      <w:r>
        <w:rPr>
          <w:spacing w:val="-2"/>
        </w:rPr>
        <w:t>riesame</w:t>
      </w:r>
      <w:r>
        <w:rPr/>
        <w:tab/>
      </w:r>
      <w:r>
        <w:rPr>
          <w:spacing w:val="-2"/>
        </w:rPr>
        <w:t>della</w:t>
      </w:r>
    </w:p>
    <w:p>
      <w:pPr>
        <w:pStyle w:val="BodyText"/>
        <w:ind w:start="333" w:end="0"/>
        <w:jc w:val="both"/>
        <w:rPr/>
      </w:pPr>
      <w:r>
        <w:rPr/>
        <w:t>documentazione</w:t>
      </w:r>
      <w:r>
        <w:rPr>
          <w:spacing w:val="77"/>
        </w:rPr>
        <w:t xml:space="preserve">  </w:t>
      </w:r>
      <w:r>
        <w:rPr/>
        <w:t>relativa</w:t>
      </w:r>
      <w:r>
        <w:rPr>
          <w:spacing w:val="59"/>
          <w:w w:val="150"/>
        </w:rPr>
        <w:t xml:space="preserve"> </w:t>
      </w:r>
      <w:r>
        <w:rPr/>
        <w:t>all’analisi</w:t>
      </w:r>
      <w:r>
        <w:rPr>
          <w:spacing w:val="77"/>
        </w:rPr>
        <w:t xml:space="preserve">  </w:t>
      </w:r>
      <w:r>
        <w:rPr/>
        <w:t>eseguita</w:t>
      </w:r>
      <w:r>
        <w:rPr>
          <w:spacing w:val="59"/>
          <w:w w:val="150"/>
        </w:rPr>
        <w:t xml:space="preserve"> </w:t>
      </w:r>
      <w:r>
        <w:rPr/>
        <w:t>sul</w:t>
      </w:r>
      <w:r>
        <w:rPr>
          <w:spacing w:val="78"/>
        </w:rPr>
        <w:t xml:space="preserve"> </w:t>
      </w:r>
      <w:r>
        <w:rPr/>
        <w:t>campione</w:t>
      </w:r>
      <w:r>
        <w:rPr>
          <w:spacing w:val="77"/>
        </w:rPr>
        <w:t xml:space="preserve"> </w:t>
      </w:r>
      <w:r>
        <w:rPr/>
        <w:t>in</w:t>
      </w:r>
      <w:r>
        <w:rPr>
          <w:spacing w:val="77"/>
        </w:rPr>
        <w:t xml:space="preserve"> </w:t>
      </w:r>
      <w:r>
        <w:rPr/>
        <w:t>oggetto</w:t>
      </w:r>
      <w:r>
        <w:rPr>
          <w:spacing w:val="79"/>
        </w:rPr>
        <w:t xml:space="preserve">  </w:t>
      </w:r>
      <w:r>
        <w:rPr/>
        <w:t>presso</w:t>
      </w:r>
      <w:r>
        <w:rPr>
          <w:spacing w:val="75"/>
        </w:rPr>
        <w:t xml:space="preserve"> </w:t>
      </w:r>
      <w:r>
        <w:rPr/>
        <w:t>il</w:t>
      </w:r>
      <w:r>
        <w:rPr>
          <w:spacing w:val="78"/>
        </w:rPr>
        <w:t xml:space="preserve">  </w:t>
      </w:r>
      <w:r>
        <w:rPr/>
        <w:t>laboratorio</w:t>
      </w:r>
      <w:r>
        <w:rPr>
          <w:spacing w:val="58"/>
          <w:w w:val="150"/>
        </w:rPr>
        <w:t xml:space="preserve"> </w:t>
      </w:r>
      <w:r>
        <w:rPr>
          <w:spacing w:val="-2"/>
        </w:rPr>
        <w:t>ufficiale</w:t>
      </w:r>
    </w:p>
    <w:p>
      <w:pPr>
        <w:pStyle w:val="BodyText"/>
        <w:spacing w:before="11" w:after="0"/>
        <w:rPr>
          <w:sz w:val="15"/>
        </w:rPr>
      </w:pPr>
      <w:r>
        <w:rPr>
          <w:sz w:val="15"/>
        </w:rPr>
        <mc:AlternateContent>
          <mc:Choice Requires="wps">
            <w:drawing>
              <wp:anchor behindDoc="1" distT="0" distB="635" distL="0" distR="0" simplePos="0" locked="0" layoutInCell="0" allowOverlap="1" relativeHeight="2">
                <wp:simplePos x="0" y="0"/>
                <wp:positionH relativeFrom="page">
                  <wp:posOffset>841375</wp:posOffset>
                </wp:positionH>
                <wp:positionV relativeFrom="paragraph">
                  <wp:posOffset>138430</wp:posOffset>
                </wp:positionV>
                <wp:extent cx="5876290" cy="1270"/>
                <wp:effectExtent l="0" t="4445" r="0" b="3175"/>
                <wp:wrapTopAndBottom/>
                <wp:docPr id="1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280" cy="1440"/>
                        </a:xfrm>
                        <a:custGeom>
                          <a:avLst/>
                          <a:gdLst>
                            <a:gd name="textAreaLeft" fmla="*/ 0 w 3331440"/>
                            <a:gd name="textAreaRight" fmla="*/ 3332160 w 33314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76290" h="0">
                              <a:moveTo>
                                <a:pt x="0" y="0"/>
                              </a:moveTo>
                              <a:lnTo>
                                <a:pt x="5875812" y="0"/>
                              </a:lnTo>
                            </a:path>
                          </a:pathLst>
                        </a:custGeom>
                        <a:noFill/>
                        <a:ln w="8221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9" w:after="0"/>
        <w:rPr/>
      </w:pPr>
      <w:r>
        <w:rPr/>
      </w:r>
    </w:p>
    <w:p>
      <w:pPr>
        <w:pStyle w:val="BodyText"/>
        <w:ind w:start="333" w:end="251"/>
        <w:jc w:val="both"/>
        <w:rPr/>
      </w:pPr>
      <w:r>
        <w:rPr/>
        <w:t xml:space="preserve">Si riserva anche di chiedere la ripetizione delle analisi ai sensi dell’articolo 8, commi 2 e 3 del D.lgs. 27/2021 sull’aliquota resa disponibile al momento del campionamento e conservata presso il laboratorio ufficiale qual ora </w:t>
      </w:r>
      <w:r>
        <w:rPr>
          <w:spacing w:val="-2"/>
        </w:rPr>
        <w:t>prelevata.</w:t>
      </w:r>
    </w:p>
    <w:p>
      <w:pPr>
        <w:pStyle w:val="BodyText"/>
        <w:rPr/>
      </w:pPr>
      <w:r>
        <w:rPr/>
      </w:r>
    </w:p>
    <w:p>
      <w:pPr>
        <w:pStyle w:val="BodyText"/>
        <w:spacing w:before="2" w:after="0"/>
        <w:rPr/>
      </w:pPr>
      <w:r>
        <w:rPr/>
      </w:r>
    </w:p>
    <w:p>
      <w:pPr>
        <w:pStyle w:val="BodyText"/>
        <w:ind w:start="333" w:end="0"/>
        <w:jc w:val="both"/>
        <w:rPr/>
      </w:pPr>
      <w:r>
        <w:rPr/>
        <w:t>All’uopo</w:t>
      </w:r>
      <w:r>
        <w:rPr>
          <w:spacing w:val="-6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>
          <w:spacing w:val="-2"/>
        </w:rPr>
        <w:t>allegano: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40" w:before="35" w:after="0"/>
        <w:ind w:hanging="167" w:start="591" w:end="0"/>
        <w:jc w:val="start"/>
        <w:rPr>
          <w:sz w:val="20"/>
          <w:u w:val="none"/>
        </w:rPr>
      </w:pPr>
      <w:r>
        <w:rPr>
          <w:sz w:val="20"/>
          <w:u w:val="single"/>
        </w:rPr>
        <w:t>copia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un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documento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riconoscimento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richiedente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in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corso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validità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40" w:before="36" w:after="0"/>
        <w:ind w:hanging="167" w:start="591" w:end="0"/>
        <w:jc w:val="start"/>
        <w:rPr>
          <w:sz w:val="20"/>
          <w:u w:val="none"/>
        </w:rPr>
      </w:pPr>
      <w:r>
        <w:rPr>
          <w:sz w:val="20"/>
          <w:u w:val="single"/>
        </w:rPr>
        <w:t>copia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un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documento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dell’Esperto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parte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qualificato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in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corso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6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validità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40" w:before="38" w:after="0"/>
        <w:ind w:hanging="167" w:start="591" w:end="0"/>
        <w:jc w:val="start"/>
        <w:rPr>
          <w:sz w:val="20"/>
          <w:u w:val="none"/>
        </w:rPr>
      </w:pPr>
      <w:r>
        <w:rPr>
          <w:sz w:val="20"/>
          <w:u w:val="single"/>
        </w:rPr>
        <w:t>Relazione</w:t>
      </w:r>
      <w:r>
        <w:rPr>
          <w:spacing w:val="-11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controperizia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rilasciata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dall’esperto</w:t>
      </w:r>
      <w:r>
        <w:rPr>
          <w:spacing w:val="-10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qualificato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  <w:tab w:val="left" w:pos="3362" w:leader="none"/>
          <w:tab w:val="left" w:pos="5498" w:leader="none"/>
        </w:tabs>
        <w:spacing w:lineRule="auto" w:line="276" w:before="36" w:after="0"/>
        <w:ind w:hanging="0" w:start="424" w:end="392"/>
        <w:jc w:val="start"/>
        <w:rPr>
          <w:sz w:val="20"/>
          <w:u w:val="none"/>
        </w:rPr>
      </w:pPr>
      <w:r>
        <w:rPr>
          <w:sz w:val="20"/>
          <w:u w:val="single"/>
        </w:rPr>
        <w:t>Rapporto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prova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registrazioni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delle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analisi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eseguite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sull’aliquota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disposizione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presso laboratorio</w:t>
      </w:r>
      <w:r>
        <w:rPr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fiducia</w:t>
      </w:r>
      <w:r>
        <w:rPr>
          <w:sz w:val="20"/>
          <w:u w:val="none"/>
        </w:rPr>
        <w:t xml:space="preserve"> </w:t>
      </w:r>
      <w:r>
        <w:rPr>
          <w:sz w:val="20"/>
          <w:u w:val="single"/>
        </w:rPr>
        <w:t>(RAGIONE SOCIALE:</w:t>
        <w:tab/>
        <w:t>, n. Accredia</w:t>
        <w:tab/>
      </w:r>
      <w:r>
        <w:rPr>
          <w:spacing w:val="-10"/>
          <w:sz w:val="20"/>
          <w:u w:val="single"/>
        </w:rPr>
        <w:t>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1" w:leader="none"/>
        </w:tabs>
        <w:spacing w:lineRule="auto" w:line="240" w:before="1" w:after="0"/>
        <w:ind w:hanging="167" w:start="591" w:end="0"/>
        <w:jc w:val="start"/>
        <w:rPr>
          <w:sz w:val="20"/>
          <w:u w:val="none"/>
        </w:rPr>
      </w:pPr>
      <w:r>
        <w:rPr>
          <w:sz w:val="20"/>
          <w:u w:val="single"/>
        </w:rPr>
        <w:t>Attestazione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avvenuto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pagamento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favore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ISS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(D.lgs.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32/2021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All.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3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Sez.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3</w:t>
      </w:r>
      <w:r>
        <w:rPr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“Tariffe</w:t>
      </w:r>
      <w:r>
        <w:rPr>
          <w:i/>
          <w:spacing w:val="-2"/>
          <w:sz w:val="20"/>
          <w:u w:val="single"/>
        </w:rPr>
        <w:t xml:space="preserve"> </w:t>
      </w:r>
      <w:r>
        <w:rPr>
          <w:i/>
          <w:sz w:val="20"/>
          <w:u w:val="single"/>
        </w:rPr>
        <w:t>per</w:t>
      </w:r>
      <w:r>
        <w:rPr>
          <w:i/>
          <w:spacing w:val="-7"/>
          <w:sz w:val="20"/>
          <w:u w:val="single"/>
        </w:rPr>
        <w:t xml:space="preserve"> </w:t>
      </w:r>
      <w:r>
        <w:rPr>
          <w:i/>
          <w:sz w:val="20"/>
          <w:u w:val="single"/>
        </w:rPr>
        <w:t>la</w:t>
      </w:r>
      <w:r>
        <w:rPr>
          <w:i/>
          <w:spacing w:val="-5"/>
          <w:sz w:val="20"/>
          <w:u w:val="single"/>
        </w:rPr>
        <w:t xml:space="preserve"> </w:t>
      </w:r>
      <w:r>
        <w:rPr>
          <w:i/>
          <w:spacing w:val="-2"/>
          <w:sz w:val="20"/>
          <w:u w:val="single"/>
        </w:rPr>
        <w:t>controversia”</w:t>
      </w:r>
      <w:r>
        <w:rPr>
          <w:spacing w:val="-2"/>
          <w:sz w:val="20"/>
          <w:u w:val="single"/>
        </w:rPr>
        <w:t>)</w:t>
      </w:r>
    </w:p>
    <w:p>
      <w:pPr>
        <w:pStyle w:val="BodyText"/>
        <w:spacing w:before="146" w:after="0"/>
        <w:rPr>
          <w:sz w:val="18"/>
        </w:rPr>
      </w:pPr>
      <w:r>
        <w:rPr>
          <w:sz w:val="18"/>
        </w:rPr>
      </w:r>
    </w:p>
    <w:p>
      <w:pPr>
        <w:pStyle w:val="Normal"/>
        <w:spacing w:lineRule="auto" w:line="276" w:before="0" w:after="0"/>
        <w:ind w:hanging="0" w:start="333" w:end="258"/>
        <w:jc w:val="both"/>
        <w:rPr>
          <w:i/>
          <w:sz w:val="18"/>
        </w:rPr>
      </w:pPr>
      <w:r>
        <w:rPr>
          <w:i/>
          <w:sz w:val="18"/>
        </w:rPr>
        <w:t>Dichiara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essere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informato,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sensi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gli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effetti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cui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al Regolamento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(UE)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2016/679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D.lgs.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196/2003,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come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modificato dal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D.lgs.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101/2018,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dati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personali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raccolti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saranno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trattati,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anche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strumenti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informatici,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esclusivamente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nell’ambito del procedimento per il quale viene presentata la presente domanda.</w:t>
      </w:r>
    </w:p>
    <w:p>
      <w:pPr>
        <w:pStyle w:val="BodyText"/>
        <w:rPr>
          <w:i/>
        </w:rPr>
      </w:pPr>
      <w:r>
        <w:rPr>
          <w:i/>
        </w:rPr>
      </w:r>
    </w:p>
    <w:p>
      <w:pPr>
        <w:pStyle w:val="BodyText"/>
        <w:rPr>
          <w:i/>
        </w:rPr>
      </w:pPr>
      <w:r>
        <w:rPr>
          <w:i/>
        </w:rPr>
      </w:r>
    </w:p>
    <w:p>
      <w:pPr>
        <w:pStyle w:val="BodyText"/>
        <w:spacing w:before="117" w:after="0"/>
        <w:rPr>
          <w:i/>
        </w:rPr>
      </w:pPr>
      <w:r>
        <w:rPr>
          <w:i/>
        </w:rPr>
      </w:r>
    </w:p>
    <w:p>
      <w:pPr>
        <w:pStyle w:val="BodyText"/>
        <w:tabs>
          <w:tab w:val="clear" w:pos="720"/>
          <w:tab w:val="left" w:pos="3529" w:leader="none"/>
          <w:tab w:val="left" w:pos="5786" w:leader="none"/>
          <w:tab w:val="left" w:pos="9817" w:leader="none"/>
        </w:tabs>
        <w:spacing w:before="1" w:after="0"/>
        <w:ind w:start="140" w:end="0"/>
        <w:rPr/>
      </w:pPr>
      <w:r>
        <w:rPr/>
        <w:t>Data e</w:t>
      </w:r>
      <w:r>
        <w:rPr>
          <w:spacing w:val="-1"/>
        </w:rPr>
        <w:t xml:space="preserve"> </w:t>
      </w:r>
      <w:r>
        <w:rPr/>
        <w:t xml:space="preserve">Luogo, </w:t>
      </w:r>
      <w:r>
        <w:rPr>
          <w:u w:val="single"/>
        </w:rPr>
        <w:tab/>
      </w:r>
      <w:r>
        <w:rPr/>
        <w:tab/>
        <w:t xml:space="preserve">Firma </w:t>
      </w:r>
      <w:r>
        <w:rPr>
          <w:u w:val="single"/>
        </w:rPr>
        <w:tab/>
      </w:r>
    </w:p>
    <w:sectPr>
      <w:type w:val="nextPage"/>
      <w:pgSz w:w="11906" w:h="16838"/>
      <w:pgMar w:left="992" w:right="992" w:gutter="0" w:header="0" w:top="28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 MT">
    <w:charset w:val="00" w:characterSet="windows-1252"/>
    <w:family w:val="swiss"/>
    <w:pitch w:val="variable"/>
  </w:font>
  <w:font w:name="Symbol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"/>
      <w:lvlJc w:val="start"/>
      <w:pPr>
        <w:tabs>
          <w:tab w:val="num" w:pos="0"/>
        </w:tabs>
        <w:ind w:start="424" w:hanging="168"/>
      </w:pPr>
      <w:rPr>
        <w:rFonts w:ascii="Symbol" w:hAnsi="Symbol" w:cs="Symbol" w:hint="default"/>
        <w:b w:val="false"/>
        <w:bCs w:val="false"/>
        <w:i w:val="false"/>
        <w:iCs w:val="false"/>
        <w:spacing w:val="0"/>
        <w:w w:val="59"/>
        <w:sz w:val="20"/>
        <w:szCs w:val="20"/>
        <w:lang w:val="it-I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370" w:hanging="16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20" w:hanging="16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70" w:hanging="16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20" w:hanging="16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171" w:hanging="16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21" w:hanging="16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71" w:hanging="16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021" w:hanging="168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2" w:after="0"/>
      <w:ind w:start="20"/>
    </w:pPr>
    <w:rPr>
      <w:rFonts w:ascii="Arial MT" w:hAnsi="Arial MT" w:eastAsia="Arial MT" w:cs="Arial MT"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spacing w:before="36" w:after="0"/>
      <w:ind w:hanging="167" w:start="591"/>
    </w:pPr>
    <w:rPr>
      <w:rFonts w:ascii="Calibri" w:hAnsi="Calibri" w:eastAsia="Calibri" w:cs="Calibri"/>
      <w:u w:val="single" w:color="000000"/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ind w:start="50"/>
    </w:pPr>
    <w:rPr>
      <w:rFonts w:ascii="Calibri" w:hAnsi="Calibri" w:eastAsia="Calibri" w:cs="Calibri"/>
      <w:lang w:val="it-IT" w:eastAsia="en-US" w:bidi="ar-SA"/>
    </w:rPr>
  </w:style>
  <w:style w:type="paragraph" w:styleId="Contenutocorniceuser">
    <w:name w:val="Contenuto cornice (user)"/>
    <w:basedOn w:val="Normal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LibreOffice/26.2.0.3$Windows_X86_64 LibreOffice_project/620$Build-3</Application>
  <AppVersion>15.0000</AppVersion>
  <Pages>1</Pages>
  <Words>373</Words>
  <Characters>2089</Characters>
  <CharactersWithSpaces>2470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2026-05-06T10:25:36Z</dcterms:created>
  <dc:creator>Antonio Pezzi</dc:creator>
  <dc:description/>
  <dc:language>it-IT</dc:language>
  <cp:lastModifiedBy/>
  <dcterms:modified xsi:type="dcterms:W3CDTF">2026-05-06T12:32:07Z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per Microsoft 365</vt:lpwstr>
  </property>
</Properties>
</file>